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1C1B7B">
        <w:rPr>
          <w:rFonts w:ascii="Arial" w:hAnsi="Arial" w:cs="Arial"/>
          <w:b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lastRenderedPageBreak/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1C1B7B">
        <w:rPr>
          <w:rFonts w:ascii="Arial" w:hAnsi="Arial" w:cs="Arial"/>
          <w:b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>del lecho marino (</w:t>
      </w:r>
      <w:r w:rsidRPr="001C1B7B">
        <w:rPr>
          <w:rFonts w:ascii="Arial" w:hAnsi="Arial" w:cs="Arial"/>
          <w:b/>
          <w:lang w:val="es-CO"/>
        </w:rPr>
        <w:t>zooplancton y fitoplan</w:t>
      </w:r>
      <w:r w:rsidR="00DE74D1" w:rsidRPr="001C1B7B">
        <w:rPr>
          <w:rFonts w:ascii="Arial" w:hAnsi="Arial" w:cs="Arial"/>
          <w:b/>
          <w:lang w:val="es-CO"/>
        </w:rPr>
        <w:t>c</w:t>
      </w:r>
      <w:r w:rsidRPr="001C1B7B">
        <w:rPr>
          <w:rFonts w:ascii="Arial" w:hAnsi="Arial" w:cs="Arial"/>
          <w:b/>
          <w:lang w:val="es-CO"/>
        </w:rPr>
        <w:t>ton</w:t>
      </w:r>
      <w:r w:rsidRPr="001C1B7B">
        <w:rPr>
          <w:rFonts w:ascii="Arial" w:hAnsi="Arial" w:cs="Arial"/>
          <w:lang w:val="es-CO"/>
        </w:rPr>
        <w:t xml:space="preserve">),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lastRenderedPageBreak/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975B15" w:rsidRPr="00FB0EA1" w:rsidRDefault="00975B1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975B15" w:rsidRPr="00FB0EA1" w:rsidRDefault="00975B1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1C1B7B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1C1B7B">
        <w:rPr>
          <w:rFonts w:ascii="Arial" w:hAnsi="Arial" w:cs="Arial"/>
          <w:b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de </w:t>
      </w:r>
      <w:r w:rsidR="00C572BD" w:rsidRPr="001C1B7B">
        <w:rPr>
          <w:rFonts w:ascii="Arial" w:hAnsi="Arial" w:cs="Arial"/>
          <w:b/>
        </w:rPr>
        <w:t>aceites lubricantes</w:t>
      </w:r>
      <w:r w:rsidR="00C572BD" w:rsidRPr="001C1B7B">
        <w:rPr>
          <w:rFonts w:ascii="Arial" w:hAnsi="Arial" w:cs="Arial"/>
        </w:rPr>
        <w:t xml:space="preserve"> y </w:t>
      </w:r>
      <w:r w:rsidR="00C572BD" w:rsidRPr="001C1B7B">
        <w:rPr>
          <w:rFonts w:ascii="Arial" w:hAnsi="Arial" w:cs="Arial"/>
          <w:b/>
        </w:rPr>
        <w:t>cera</w:t>
      </w:r>
      <w:r w:rsidR="00767431" w:rsidRPr="001C1B7B">
        <w:rPr>
          <w:rFonts w:ascii="Arial" w:hAnsi="Arial" w:cs="Arial"/>
          <w:b/>
        </w:rPr>
        <w:t>s</w:t>
      </w:r>
      <w:r w:rsidRPr="001C1B7B">
        <w:rPr>
          <w:rFonts w:ascii="Arial" w:hAnsi="Arial" w:cs="Arial"/>
        </w:rPr>
        <w:t xml:space="preserve"> y l</w:t>
      </w:r>
      <w:r w:rsidR="00767431" w:rsidRPr="001C1B7B">
        <w:rPr>
          <w:rFonts w:ascii="Arial" w:hAnsi="Arial" w:cs="Arial"/>
        </w:rPr>
        <w:t xml:space="preserve">as más ligeras se usan como </w:t>
      </w:r>
      <w:r w:rsidR="00767431" w:rsidRPr="001C1B7B">
        <w:rPr>
          <w:rFonts w:ascii="Arial" w:hAnsi="Arial" w:cs="Arial"/>
          <w:b/>
        </w:rPr>
        <w:t>gasolina</w:t>
      </w:r>
      <w:r w:rsidR="00767431" w:rsidRPr="001C1B7B">
        <w:rPr>
          <w:rFonts w:ascii="Arial" w:hAnsi="Arial" w:cs="Arial"/>
        </w:rPr>
        <w:t>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975B15" w:rsidRPr="001C1B7B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975B15" w:rsidRPr="00B95FDF" w:rsidRDefault="00975B15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petróleo”</w:t>
                            </w:r>
                          </w:p>
                          <w:p w14:paraId="2709B5FA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Refinery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gas” por “Gas refinado C1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C4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3A96F470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 crudo”.</w:t>
                            </w:r>
                          </w:p>
                          <w:p w14:paraId="4C2C4481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Gasoline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/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Petrol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”, por “Gasolina C5 – C10” </w:t>
                            </w:r>
                          </w:p>
                          <w:p w14:paraId="594CDE35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Naptha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“Nafta C8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C12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74F56CD2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Kerosine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“Queroseno C10 – C16”</w:t>
                            </w:r>
                          </w:p>
                          <w:p w14:paraId="065C9EC4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“Diese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“Aceite diésel C14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C20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2A437D07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Lubricanting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“Aceite lubricante C20 – C50”</w:t>
                            </w:r>
                          </w:p>
                          <w:p w14:paraId="7A203561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“Fuel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“Combustibles pesados C50 – C70”</w:t>
                            </w:r>
                          </w:p>
                          <w:p w14:paraId="40ACC126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column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“Columna de fraccionamiento”.</w:t>
                            </w:r>
                          </w:p>
                          <w:p w14:paraId="042B8207" w14:textId="77777777" w:rsidR="00975B15" w:rsidRPr="001C1B7B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heated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to”por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“Petróleo crudo calentado a &gt;300 °C”</w:t>
                            </w:r>
                          </w:p>
                          <w:p w14:paraId="4E444FD0" w14:textId="0E566869" w:rsidR="00975B15" w:rsidRPr="00B95FDF" w:rsidRDefault="00975B15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1C1B7B">
        <w:rPr>
          <w:rFonts w:ascii="Arial" w:hAnsi="Arial" w:cs="Arial"/>
          <w:b/>
          <w:lang w:val="es-CO"/>
        </w:rPr>
        <w:t>plásticos</w:t>
      </w:r>
      <w:r w:rsidR="007A7334" w:rsidRPr="001C1B7B">
        <w:rPr>
          <w:rFonts w:ascii="Arial" w:hAnsi="Arial" w:cs="Arial"/>
          <w:lang w:val="es-CO"/>
        </w:rPr>
        <w:t xml:space="preserve">, </w:t>
      </w:r>
      <w:r w:rsidR="007A7334" w:rsidRPr="001C1B7B">
        <w:rPr>
          <w:rFonts w:ascii="Arial" w:hAnsi="Arial" w:cs="Arial"/>
          <w:b/>
          <w:lang w:val="es-CO"/>
        </w:rPr>
        <w:t>parafina</w:t>
      </w:r>
      <w:r w:rsidR="00E62DB4" w:rsidRPr="001C1B7B">
        <w:rPr>
          <w:rFonts w:ascii="Arial" w:hAnsi="Arial" w:cs="Arial"/>
          <w:b/>
          <w:lang w:val="es-CO"/>
        </w:rPr>
        <w:t>s</w:t>
      </w:r>
      <w:r w:rsidR="00E62DB4" w:rsidRPr="001C1B7B">
        <w:rPr>
          <w:rFonts w:ascii="Arial" w:hAnsi="Arial" w:cs="Arial"/>
          <w:lang w:val="es-CO"/>
        </w:rPr>
        <w:t xml:space="preserve"> y</w:t>
      </w:r>
      <w:r w:rsidR="00E62DB4" w:rsidRPr="001C1B7B">
        <w:rPr>
          <w:rFonts w:ascii="Arial" w:hAnsi="Arial" w:cs="Arial"/>
          <w:b/>
          <w:lang w:val="es-CO"/>
        </w:rPr>
        <w:t xml:space="preserve"> </w:t>
      </w:r>
      <w:r w:rsidR="00EB2AA6" w:rsidRPr="001C1B7B">
        <w:rPr>
          <w:rFonts w:ascii="Arial" w:hAnsi="Arial" w:cs="Arial"/>
          <w:b/>
          <w:lang w:val="es-CO"/>
        </w:rPr>
        <w:t>di</w:t>
      </w:r>
      <w:r w:rsidR="007A7334" w:rsidRPr="001C1B7B">
        <w:rPr>
          <w:rFonts w:ascii="Arial" w:hAnsi="Arial" w:cs="Arial"/>
          <w:b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  <w:bookmarkStart w:id="0" w:name="_GoBack"/>
            <w:bookmarkEnd w:id="0"/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 la destilación del petróleo o de forma sintética en el laboratorio.</w:t>
            </w:r>
          </w:p>
          <w:p w14:paraId="6C1409BA" w14:textId="59D3BB30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Uso: </w:t>
            </w:r>
            <w:r w:rsidRPr="00667C1F">
              <w:rPr>
                <w:rFonts w:ascii="Arial" w:hAnsi="Arial" w:cs="Arial"/>
                <w:color w:val="FF0000"/>
              </w:rPr>
              <w:t>impiden</w:t>
            </w:r>
            <w:r w:rsidRPr="001C1B7B">
              <w:rPr>
                <w:rFonts w:ascii="Arial" w:hAnsi="Arial" w:cs="Arial"/>
              </w:rPr>
              <w:t xml:space="preserve"> </w:t>
            </w:r>
            <w:r w:rsidR="00667C1F">
              <w:rPr>
                <w:rFonts w:ascii="Arial" w:hAnsi="Arial" w:cs="Arial"/>
                <w:color w:val="00B050"/>
              </w:rPr>
              <w:t xml:space="preserve">(protegen del) </w:t>
            </w:r>
            <w:r w:rsidRPr="00667C1F">
              <w:rPr>
                <w:rFonts w:ascii="Arial" w:hAnsi="Arial" w:cs="Arial"/>
                <w:color w:val="FF0000"/>
              </w:rPr>
              <w:t>el</w:t>
            </w:r>
            <w:r w:rsidRPr="001C1B7B">
              <w:rPr>
                <w:rFonts w:ascii="Arial" w:hAnsi="Arial" w:cs="Arial"/>
              </w:rPr>
              <w:t xml:space="preserve"> rozamiento </w:t>
            </w:r>
            <w:r w:rsidRPr="00667C1F">
              <w:rPr>
                <w:rFonts w:ascii="Arial" w:hAnsi="Arial" w:cs="Arial"/>
                <w:color w:val="FF0000"/>
              </w:rPr>
              <w:t xml:space="preserve">entre dos </w:t>
            </w:r>
            <w:r w:rsidRPr="001C1B7B">
              <w:rPr>
                <w:rFonts w:ascii="Arial" w:hAnsi="Arial" w:cs="Arial"/>
              </w:rPr>
              <w:t>piezas móviles</w:t>
            </w:r>
            <w:r w:rsidR="00667C1F">
              <w:rPr>
                <w:rFonts w:ascii="Arial" w:hAnsi="Arial" w:cs="Arial"/>
              </w:rPr>
              <w:t xml:space="preserve"> </w:t>
            </w:r>
            <w:r w:rsidR="00667C1F">
              <w:rPr>
                <w:rFonts w:ascii="Arial" w:hAnsi="Arial" w:cs="Arial"/>
                <w:color w:val="00B050"/>
              </w:rPr>
              <w:t>(como engranajes)</w:t>
            </w:r>
            <w:r w:rsidRPr="001C1B7B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poseen </w:t>
      </w:r>
      <w:r w:rsidR="0017695F" w:rsidRPr="001C1B7B">
        <w:rPr>
          <w:rFonts w:ascii="Arial" w:hAnsi="Arial" w:cs="Arial"/>
          <w:b/>
          <w:lang w:val="es-CO"/>
        </w:rPr>
        <w:t>enlaces sencillos</w:t>
      </w:r>
      <w:r w:rsidR="0017695F" w:rsidRPr="001C1B7B">
        <w:rPr>
          <w:rFonts w:ascii="Arial" w:hAnsi="Arial" w:cs="Arial"/>
          <w:lang w:val="es-CO"/>
        </w:rPr>
        <w:t xml:space="preserve"> carbono</w:t>
      </w:r>
      <w:r w:rsidR="00E342D8" w:rsidRPr="001C1B7B">
        <w:rPr>
          <w:rFonts w:ascii="Arial" w:hAnsi="Arial" w:cs="Arial"/>
          <w:lang w:val="es-CO"/>
        </w:rPr>
        <w:t>-</w:t>
      </w:r>
      <w:r w:rsidR="0017695F" w:rsidRPr="001C1B7B">
        <w:rPr>
          <w:rFonts w:ascii="Arial" w:hAnsi="Arial" w:cs="Arial"/>
          <w:lang w:val="es-CO"/>
        </w:rPr>
        <w:t xml:space="preserve">carbono. Se denominan también </w:t>
      </w:r>
      <w:r w:rsidR="0017695F" w:rsidRPr="001C1B7B">
        <w:rPr>
          <w:rFonts w:ascii="Arial" w:hAnsi="Arial" w:cs="Arial"/>
          <w:b/>
          <w:lang w:val="es-CO"/>
        </w:rPr>
        <w:t>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39E84D8A" w14:textId="3889A182" w:rsidR="001A7F17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07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8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7777777" w:rsidR="001B1905" w:rsidRPr="001C1B7B" w:rsidRDefault="00ED341A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  <w:lang w:val="es-MX"/>
              </w:rPr>
              <w:t>La nomenclatura de los alcanos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7B6451B6" w:rsidR="001B1905" w:rsidRPr="001C1B7B" w:rsidRDefault="00093D18" w:rsidP="001B1905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permite reforzar el aprendizaje de la nomenclatura de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1C1B7B">
        <w:rPr>
          <w:rFonts w:ascii="Arial" w:hAnsi="Arial" w:cs="Arial"/>
          <w:b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77777777" w:rsidR="00F65FEB" w:rsidRPr="001C1B7B" w:rsidRDefault="006C2451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9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1C1B7B">
        <w:rPr>
          <w:rFonts w:ascii="Arial" w:hAnsi="Arial" w:cs="Arial"/>
          <w:b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1C1B7B">
        <w:rPr>
          <w:rFonts w:ascii="Arial" w:hAnsi="Arial" w:cs="Arial"/>
          <w:b/>
          <w:lang w:val="es-CO"/>
        </w:rPr>
        <w:t>propano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b/>
          <w:lang w:val="es-CO"/>
        </w:rPr>
        <w:t>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77777777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_IMG10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alquenos u olefinas</w:t>
      </w:r>
      <w:r w:rsidRPr="001C1B7B">
        <w:rPr>
          <w:rFonts w:ascii="Arial" w:hAnsi="Arial" w:cs="Arial"/>
          <w:lang w:val="es-CO"/>
        </w:rPr>
        <w:t xml:space="preserve"> son un tipo de hidrocarburos</w:t>
      </w:r>
      <w:r w:rsidR="006A02E7" w:rsidRPr="001C1B7B">
        <w:rPr>
          <w:rFonts w:ascii="Arial" w:hAnsi="Arial" w:cs="Arial"/>
          <w:lang w:val="es-CO"/>
        </w:rPr>
        <w:t xml:space="preserve"> </w:t>
      </w:r>
      <w:r w:rsidR="006A02E7" w:rsidRPr="001C1B7B">
        <w:rPr>
          <w:rFonts w:ascii="Arial" w:hAnsi="Arial" w:cs="Arial"/>
          <w:b/>
          <w:lang w:val="es-CO"/>
        </w:rPr>
        <w:t>insaturados</w:t>
      </w:r>
      <w:r w:rsidRPr="001C1B7B">
        <w:rPr>
          <w:rFonts w:ascii="Arial" w:hAnsi="Arial" w:cs="Arial"/>
          <w:lang w:val="es-CO"/>
        </w:rPr>
        <w:t xml:space="preserve"> cuya principal característica es que </w:t>
      </w:r>
      <w:r w:rsidR="00D72524" w:rsidRPr="001C1B7B">
        <w:rPr>
          <w:rFonts w:ascii="Arial" w:hAnsi="Arial" w:cs="Arial"/>
          <w:lang w:val="es-CO"/>
        </w:rPr>
        <w:t xml:space="preserve">tienen </w:t>
      </w:r>
      <w:r w:rsidRPr="001C1B7B">
        <w:rPr>
          <w:rFonts w:ascii="Arial" w:hAnsi="Arial" w:cs="Arial"/>
          <w:lang w:val="es-CO"/>
        </w:rPr>
        <w:t xml:space="preserve">mínimo un </w:t>
      </w:r>
      <w:r w:rsidRPr="001C1B7B">
        <w:rPr>
          <w:rFonts w:ascii="Arial" w:hAnsi="Arial" w:cs="Arial"/>
          <w:b/>
          <w:lang w:val="es-CO"/>
        </w:rPr>
        <w:t>doble enlace</w:t>
      </w:r>
      <w:r w:rsidRPr="001C1B7B">
        <w:rPr>
          <w:rFonts w:ascii="Arial" w:hAnsi="Arial" w:cs="Arial"/>
          <w:lang w:val="es-CO"/>
        </w:rPr>
        <w:t xml:space="preserve"> entre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11_IMG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77777777" w:rsidR="004849CE" w:rsidRPr="001C1B7B" w:rsidRDefault="00E30ED7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CN_11_11_IMG12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13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975B15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448D4614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9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77777777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4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2DC5CB15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10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1C1B7B">
        <w:rPr>
          <w:rFonts w:ascii="Arial" w:hAnsi="Arial" w:cs="Arial"/>
          <w:b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1C1B7B">
        <w:rPr>
          <w:rFonts w:ascii="Arial" w:hAnsi="Arial" w:cs="Arial"/>
          <w:b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77777777" w:rsidR="00D87A5E" w:rsidRPr="001C1B7B" w:rsidRDefault="00D87A5E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1C1B7B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1C1B7B">
        <w:rPr>
          <w:rFonts w:ascii="Arial" w:hAnsi="Arial" w:cs="Arial"/>
          <w:b/>
          <w:lang w:val="es-CO"/>
        </w:rPr>
        <w:t>polivinilcloruro</w:t>
      </w:r>
      <w:proofErr w:type="spellEnd"/>
      <w:r w:rsidR="002953F4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tetrafluoroetileno</w:t>
      </w:r>
      <w:proofErr w:type="spellEnd"/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>que se usa</w:t>
      </w:r>
      <w:r w:rsidR="00D87A5E" w:rsidRPr="001C1B7B">
        <w:rPr>
          <w:rFonts w:ascii="Arial" w:hAnsi="Arial" w:cs="Arial"/>
          <w:lang w:val="es-CO"/>
        </w:rPr>
        <w:t xml:space="preserve"> en aislantes como el </w:t>
      </w:r>
      <w:r w:rsidR="00D87A5E" w:rsidRPr="001C1B7B">
        <w:rPr>
          <w:rFonts w:ascii="Arial" w:hAnsi="Arial" w:cs="Arial"/>
          <w:b/>
          <w:lang w:val="es-CO"/>
        </w:rPr>
        <w:t>teflón</w:t>
      </w:r>
      <w:r w:rsidR="00D87A5E" w:rsidRPr="001C1B7B">
        <w:rPr>
          <w:rFonts w:ascii="Arial" w:hAnsi="Arial" w:cs="Arial"/>
          <w:lang w:val="es-CO"/>
        </w:rPr>
        <w:t xml:space="preserve">. El </w:t>
      </w:r>
      <w:r w:rsidR="00D87A5E" w:rsidRPr="001C1B7B">
        <w:rPr>
          <w:rFonts w:ascii="Arial" w:hAnsi="Arial" w:cs="Arial"/>
          <w:b/>
          <w:lang w:val="es-CO"/>
        </w:rPr>
        <w:t xml:space="preserve">eteno </w:t>
      </w:r>
      <w:r w:rsidR="00D87A5E" w:rsidRPr="00A805EB">
        <w:rPr>
          <w:rFonts w:ascii="Arial" w:hAnsi="Arial" w:cs="Arial"/>
          <w:lang w:val="es-CO"/>
        </w:rPr>
        <w:t>(etileno</w:t>
      </w:r>
      <w:r w:rsidR="00D87A5E" w:rsidRPr="001C1B7B">
        <w:rPr>
          <w:rFonts w:ascii="Arial" w:hAnsi="Arial" w:cs="Arial"/>
          <w:lang w:val="es-CO"/>
        </w:rPr>
        <w:t xml:space="preserve">) y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propeno</w:t>
      </w:r>
      <w:proofErr w:type="spellEnd"/>
      <w:r w:rsidR="00D87A5E" w:rsidRPr="001C1B7B">
        <w:rPr>
          <w:rFonts w:ascii="Arial" w:hAnsi="Arial" w:cs="Arial"/>
          <w:lang w:val="es-CO"/>
        </w:rPr>
        <w:t xml:space="preserve"> (</w:t>
      </w:r>
      <w:proofErr w:type="spellStart"/>
      <w:r w:rsidR="00D87A5E" w:rsidRPr="00A805EB">
        <w:rPr>
          <w:rFonts w:ascii="Arial" w:hAnsi="Arial" w:cs="Arial"/>
          <w:lang w:val="es-CO"/>
        </w:rPr>
        <w:t>propileno</w:t>
      </w:r>
      <w:proofErr w:type="spellEnd"/>
      <w:r w:rsidR="00D87A5E" w:rsidRPr="001C1B7B">
        <w:rPr>
          <w:rFonts w:ascii="Arial" w:hAnsi="Arial" w:cs="Arial"/>
          <w:lang w:val="es-CO"/>
        </w:rPr>
        <w:t>) son los</w:t>
      </w:r>
      <w:r w:rsidR="006F3AD6" w:rsidRPr="001C1B7B">
        <w:rPr>
          <w:rFonts w:ascii="Arial" w:hAnsi="Arial" w:cs="Arial"/>
          <w:lang w:val="es-CO"/>
        </w:rPr>
        <w:t xml:space="preserve"> alquenos</w:t>
      </w:r>
      <w:r w:rsidR="00D87A5E" w:rsidRPr="001C1B7B">
        <w:rPr>
          <w:rFonts w:ascii="Arial" w:hAnsi="Arial" w:cs="Arial"/>
          <w:lang w:val="es-CO"/>
        </w:rPr>
        <w:t xml:space="preserve"> más importantes para este fin. El </w:t>
      </w:r>
      <w:r w:rsidR="00D87A5E" w:rsidRPr="001C1B7B">
        <w:rPr>
          <w:rFonts w:ascii="Arial" w:hAnsi="Arial" w:cs="Arial"/>
          <w:b/>
          <w:lang w:val="es-CO"/>
        </w:rPr>
        <w:t>1,3-butadieno</w:t>
      </w:r>
      <w:r w:rsidR="00D87A5E" w:rsidRPr="001C1B7B">
        <w:rPr>
          <w:rFonts w:ascii="Arial" w:hAnsi="Arial" w:cs="Arial"/>
          <w:lang w:val="es-CO"/>
        </w:rPr>
        <w:t xml:space="preserve"> se usa en la </w:t>
      </w:r>
      <w:r w:rsidR="00D87A5E" w:rsidRPr="002868BD">
        <w:rPr>
          <w:rFonts w:ascii="Arial" w:hAnsi="Arial" w:cs="Arial"/>
          <w:lang w:val="es-CO"/>
        </w:rPr>
        <w:t xml:space="preserve">fabricación de </w:t>
      </w:r>
      <w:r w:rsidR="006F3AD6" w:rsidRPr="002868BD">
        <w:rPr>
          <w:rFonts w:ascii="Arial" w:hAnsi="Arial" w:cs="Arial"/>
          <w:lang w:val="es-CO"/>
        </w:rPr>
        <w:t>cauchos sintético</w:t>
      </w:r>
      <w:r w:rsidR="00D87A5E" w:rsidRPr="002868BD">
        <w:rPr>
          <w:rFonts w:ascii="Arial" w:hAnsi="Arial" w:cs="Arial"/>
          <w:lang w:val="es-CO"/>
        </w:rPr>
        <w:t>s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 xml:space="preserve">como </w:t>
      </w:r>
      <w:r w:rsidR="00D87A5E" w:rsidRPr="001C1B7B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7777777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884E3E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6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y el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1C1B7B">
        <w:rPr>
          <w:rFonts w:ascii="Arial" w:hAnsi="Arial" w:cs="Arial"/>
          <w:b/>
          <w:lang w:val="es-CO"/>
        </w:rPr>
        <w:t>etileno</w:t>
      </w:r>
      <w:r w:rsidRPr="001C1B7B">
        <w:rPr>
          <w:rFonts w:ascii="Arial" w:hAnsi="Arial" w:cs="Arial"/>
          <w:lang w:val="es-CO"/>
        </w:rPr>
        <w:t xml:space="preserve"> es un </w:t>
      </w:r>
      <w:r w:rsidRPr="001C1B7B">
        <w:rPr>
          <w:rFonts w:ascii="Arial" w:hAnsi="Arial" w:cs="Arial"/>
          <w:b/>
          <w:lang w:val="es-CO"/>
        </w:rPr>
        <w:t>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18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31534139" w14:textId="77777777" w:rsidTr="00B95FDF">
        <w:tc>
          <w:tcPr>
            <w:tcW w:w="9067" w:type="dxa"/>
            <w:gridSpan w:val="2"/>
            <w:shd w:val="clear" w:color="auto" w:fill="000000"/>
          </w:tcPr>
          <w:p w14:paraId="3B93D4B0" w14:textId="2D0ABD44" w:rsidR="00093D18" w:rsidRPr="001C1B7B" w:rsidRDefault="00093D18" w:rsidP="00093D1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093D18" w:rsidRPr="001C1B7B" w14:paraId="2BCC51D1" w14:textId="77777777" w:rsidTr="00B95FDF">
        <w:tc>
          <w:tcPr>
            <w:tcW w:w="2616" w:type="dxa"/>
            <w:shd w:val="clear" w:color="auto" w:fill="auto"/>
          </w:tcPr>
          <w:p w14:paraId="61FA07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FEC0017" w14:textId="6D2B009D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694347C8" w14:textId="77777777" w:rsidTr="00B95FDF">
        <w:tc>
          <w:tcPr>
            <w:tcW w:w="2616" w:type="dxa"/>
            <w:shd w:val="clear" w:color="auto" w:fill="auto"/>
          </w:tcPr>
          <w:p w14:paraId="586B822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6C4FEF" w14:textId="535C7D1A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Los polímeros</w:t>
            </w:r>
          </w:p>
        </w:tc>
      </w:tr>
      <w:tr w:rsidR="00093D18" w:rsidRPr="001C1B7B" w14:paraId="15CD84BE" w14:textId="77777777" w:rsidTr="00B95FDF">
        <w:tc>
          <w:tcPr>
            <w:tcW w:w="2616" w:type="dxa"/>
            <w:shd w:val="clear" w:color="auto" w:fill="auto"/>
          </w:tcPr>
          <w:p w14:paraId="5525BA31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364D147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6DBD64B6" w14:textId="76C7FB2A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describe polímeros que se forman a partir de monómeros de alquenos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CN_11_11_REC120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Relaciona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67CE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5767A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relacionar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1C1B7B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enlace triple</w:t>
      </w:r>
      <w:r w:rsidRPr="001C1B7B">
        <w:rPr>
          <w:rFonts w:ascii="Arial" w:hAnsi="Arial" w:cs="Arial"/>
          <w:lang w:val="es-CO"/>
        </w:rPr>
        <w:t xml:space="preserve"> entre un par de carbonos</w:t>
      </w:r>
      <w:r w:rsidR="001A5708" w:rsidRPr="001C1B7B">
        <w:rPr>
          <w:rFonts w:ascii="Arial" w:hAnsi="Arial" w:cs="Arial"/>
          <w:lang w:val="es-CO"/>
        </w:rPr>
        <w:t>. S</w:t>
      </w:r>
      <w:r w:rsidRPr="001C1B7B">
        <w:rPr>
          <w:rFonts w:ascii="Arial" w:hAnsi="Arial" w:cs="Arial"/>
          <w:lang w:val="es-CO"/>
        </w:rPr>
        <w:t>u fórmula general es</w:t>
      </w:r>
      <w:r w:rsidR="00DF37D7">
        <w:rPr>
          <w:rFonts w:ascii="Arial" w:hAnsi="Arial" w:cs="Arial"/>
          <w:lang w:val="es-CO"/>
        </w:rPr>
        <w:t xml:space="preserve"> C</w:t>
      </w:r>
      <w:r w:rsidR="00DF37D7" w:rsidRPr="00DF37D7">
        <w:rPr>
          <w:rFonts w:ascii="Arial" w:hAnsi="Arial" w:cs="Arial"/>
          <w:vertAlign w:val="subscript"/>
          <w:lang w:val="es-CO"/>
        </w:rPr>
        <w:t>n</w:t>
      </w:r>
      <w:r w:rsidR="00DF37D7">
        <w:rPr>
          <w:rFonts w:ascii="Arial" w:hAnsi="Arial" w:cs="Arial"/>
          <w:lang w:val="es-CO"/>
        </w:rPr>
        <w:t>H</w:t>
      </w:r>
      <w:r w:rsidR="00DF37D7" w:rsidRPr="00DF37D7">
        <w:rPr>
          <w:rFonts w:ascii="Arial" w:hAnsi="Arial" w:cs="Arial"/>
          <w:vertAlign w:val="subscript"/>
          <w:lang w:val="es-CO"/>
        </w:rPr>
        <w:t>2n-2</w:t>
      </w:r>
      <w:r w:rsidR="00F018EB" w:rsidRPr="00DF37D7">
        <w:rPr>
          <w:rFonts w:ascii="Arial" w:eastAsiaTheme="minorEastAsia" w:hAnsi="Arial" w:cs="Arial"/>
          <w:lang w:val="es-CO"/>
        </w:rPr>
        <w:t>,</w:t>
      </w:r>
      <w:r w:rsidR="001A5708" w:rsidRPr="00DF37D7">
        <w:rPr>
          <w:rFonts w:ascii="Arial" w:hAnsi="Arial" w:cs="Arial"/>
          <w:lang w:val="es-CO"/>
        </w:rPr>
        <w:t xml:space="preserve"> </w:t>
      </w:r>
      <w:r w:rsidR="00F018EB" w:rsidRPr="00DF37D7">
        <w:rPr>
          <w:rFonts w:ascii="Arial" w:hAnsi="Arial" w:cs="Arial"/>
          <w:lang w:val="es-CO"/>
        </w:rPr>
        <w:t>donde</w:t>
      </w:r>
      <w:r w:rsidR="00F018EB" w:rsidRPr="001C1B7B">
        <w:rPr>
          <w:rFonts w:ascii="Arial" w:hAnsi="Arial" w:cs="Arial"/>
          <w:lang w:val="es-CO"/>
        </w:rPr>
        <w:t xml:space="preserve"> “</w:t>
      </w:r>
      <w:r w:rsidRPr="001C1B7B">
        <w:rPr>
          <w:rFonts w:ascii="Arial" w:hAnsi="Arial" w:cs="Arial"/>
          <w:lang w:val="es-CO"/>
        </w:rPr>
        <w:t>n</w:t>
      </w:r>
      <w:r w:rsidR="00F018EB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es el número de átomos de </w:t>
      </w:r>
      <w:r w:rsidR="001A5708" w:rsidRPr="001C1B7B">
        <w:rPr>
          <w:rFonts w:ascii="Arial" w:hAnsi="Arial" w:cs="Arial"/>
          <w:lang w:val="es-CO"/>
        </w:rPr>
        <w:t xml:space="preserve">carbono. </w:t>
      </w:r>
      <w:r w:rsidRPr="001C1B7B">
        <w:rPr>
          <w:rFonts w:ascii="Arial" w:hAnsi="Arial" w:cs="Arial"/>
          <w:lang w:val="es-CO"/>
        </w:rPr>
        <w:t>Al igual que los alquenos</w:t>
      </w:r>
      <w:r w:rsidR="00F018EB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son </w:t>
      </w:r>
      <w:r w:rsidRPr="001C1B7B">
        <w:rPr>
          <w:rFonts w:ascii="Arial" w:hAnsi="Arial" w:cs="Arial"/>
          <w:b/>
          <w:lang w:val="es-CO"/>
        </w:rPr>
        <w:t xml:space="preserve">compuestos insaturados. </w:t>
      </w:r>
      <w:r w:rsidRPr="001C1B7B">
        <w:rPr>
          <w:rFonts w:ascii="Arial" w:hAnsi="Arial" w:cs="Arial"/>
          <w:lang w:val="es-CO"/>
        </w:rPr>
        <w:t xml:space="preserve">El alquino más sencillo es el </w:t>
      </w:r>
      <w:r w:rsidRPr="001C1B7B">
        <w:rPr>
          <w:rFonts w:ascii="Arial" w:hAnsi="Arial" w:cs="Arial"/>
          <w:b/>
          <w:lang w:val="es-CO"/>
        </w:rPr>
        <w:t xml:space="preserve">etino </w:t>
      </w:r>
      <w:r w:rsidRPr="00DF37D7">
        <w:rPr>
          <w:rFonts w:ascii="Arial" w:hAnsi="Arial" w:cs="Arial"/>
          <w:lang w:val="es-CO"/>
        </w:rPr>
        <w:t>o acetileno</w:t>
      </w:r>
      <w:r w:rsidR="001A5708" w:rsidRPr="00DF37D7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77777777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CN_11_11_IMG19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11ACF1DD" w:rsidR="009901E6" w:rsidRPr="001C1B7B" w:rsidRDefault="00093D18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55093C3C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el </w:t>
      </w:r>
      <w:r w:rsidR="009E7525" w:rsidRPr="001C1B7B">
        <w:rPr>
          <w:rFonts w:ascii="Arial" w:hAnsi="Arial" w:cs="Arial"/>
          <w:b/>
          <w:lang w:val="es-CO"/>
        </w:rPr>
        <w:t xml:space="preserve">benceno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cloroformo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tetracloruro de carbono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20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CN_11_11_REC160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plásticos</w:t>
      </w:r>
      <w:r w:rsidR="009E7525" w:rsidRPr="001C1B7B">
        <w:rPr>
          <w:rFonts w:ascii="Arial" w:hAnsi="Arial" w:cs="Arial"/>
          <w:lang w:val="es-CO"/>
        </w:rPr>
        <w:t xml:space="preserve">.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77777777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CN_11_11_IMG21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77777777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22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Pr="001C1B7B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23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CN_11_11_REC180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4D0CB111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 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37778F">
        <w:rPr>
          <w:rFonts w:ascii="Arial" w:eastAsia="Times New Roman" w:hAnsi="Arial" w:cs="Arial"/>
          <w:b/>
          <w:lang w:val="es-MX" w:eastAsia="es-CO"/>
        </w:rPr>
        <w:t>di</w:t>
      </w:r>
      <w:r w:rsidR="004C1B3B" w:rsidRPr="0037778F">
        <w:rPr>
          <w:rFonts w:ascii="Arial" w:eastAsia="Times New Roman" w:hAnsi="Arial" w:cs="Arial"/>
          <w:b/>
          <w:bCs/>
          <w:lang w:val="es-MX" w:eastAsia="es-CO"/>
        </w:rPr>
        <w:t>s</w:t>
      </w:r>
      <w:r w:rsidR="004C1B3B" w:rsidRPr="001C1B7B">
        <w:rPr>
          <w:rFonts w:ascii="Arial" w:eastAsia="Times New Roman" w:hAnsi="Arial" w:cs="Arial"/>
          <w:b/>
          <w:bCs/>
          <w:lang w:val="es-MX" w:eastAsia="es-CO"/>
        </w:rPr>
        <w:t xml:space="preserve">olventes </w:t>
      </w:r>
      <w:r w:rsidRPr="001C1B7B">
        <w:rPr>
          <w:rFonts w:ascii="Arial" w:eastAsia="Times New Roman" w:hAnsi="Arial" w:cs="Arial"/>
          <w:b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24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7777777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CN_11_11_IMG25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3B8C757" w:rsidR="00BC0B9C" w:rsidRPr="001C1B7B" w:rsidRDefault="00470C3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19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1C1B7B">
        <w:rPr>
          <w:rFonts w:ascii="Arial" w:hAnsi="Arial" w:cs="Arial"/>
          <w:b/>
          <w:lang w:val="es-CO"/>
        </w:rPr>
        <w:t>anillo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A9542C" w:rsidRPr="001C1B7B">
        <w:rPr>
          <w:rFonts w:ascii="Arial" w:hAnsi="Arial" w:cs="Arial"/>
          <w:b/>
          <w:lang w:val="es-CO"/>
        </w:rPr>
        <w:t xml:space="preserve"> bencénico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1A788B" w:rsidRPr="001C1B7B">
        <w:rPr>
          <w:rFonts w:ascii="Arial" w:hAnsi="Arial" w:cs="Arial"/>
          <w:lang w:val="es-CO"/>
        </w:rPr>
        <w:t xml:space="preserve">.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26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975B15" w:rsidRPr="001106B7" w:rsidRDefault="00975B1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975B15" w:rsidRPr="001106B7" w:rsidRDefault="00975B1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>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27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01482595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77777777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CN_11_11_IMG28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01482596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01482597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01482598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01482599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01482600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1C1B7B">
              <w:rPr>
                <w:rFonts w:ascii="Arial" w:hAnsi="Arial" w:cs="Arial"/>
                <w:b/>
                <w:lang w:val="es-CO"/>
              </w:rPr>
              <w:t>pineno</w:t>
            </w:r>
            <w:r w:rsidRPr="001C1B7B">
              <w:rPr>
                <w:rFonts w:ascii="Arial" w:hAnsi="Arial" w:cs="Arial"/>
                <w:lang w:val="es-CO"/>
              </w:rPr>
              <w:t xml:space="preserve"> por provenir del pino; la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putrescina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y la </w:t>
            </w:r>
            <w:r w:rsidRPr="001C1B7B">
              <w:rPr>
                <w:rFonts w:ascii="Arial" w:hAnsi="Arial" w:cs="Arial"/>
                <w:b/>
                <w:lang w:val="es-CO"/>
              </w:rPr>
              <w:t>cadaverina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porque son los responsables del olor característico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77777777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CN_11_11_IMG29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975B15" w:rsidRPr="00441ABB" w:rsidRDefault="00975B15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975B15" w:rsidRPr="00441ABB" w:rsidRDefault="00975B15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01482601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77777777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CN_11_11_IMG30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975B15" w:rsidRPr="00FA0119" w:rsidRDefault="00975B15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975B15" w:rsidRPr="00FA0119" w:rsidRDefault="00975B15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77777777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CN_11_11_IMG31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975B15" w:rsidRPr="00492A59" w:rsidRDefault="00975B1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975B15" w:rsidRPr="00492A59" w:rsidRDefault="00975B1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975B15" w:rsidRPr="00492A59" w:rsidRDefault="00975B15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975B15" w:rsidRPr="00492A59" w:rsidRDefault="00975B1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14:paraId="62DCF222" w14:textId="77777777" w:rsidR="00975B15" w:rsidRPr="00492A59" w:rsidRDefault="00975B1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975B15" w:rsidRPr="00492A59" w:rsidRDefault="00975B15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14:paraId="1B835716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975B15" w:rsidRPr="00492A59" w:rsidRDefault="00975B15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14:paraId="7E6CB3D0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975B15" w:rsidRPr="00492A59" w:rsidRDefault="00975B15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32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975B15" w:rsidRPr="00492A59" w:rsidRDefault="00975B15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975B15" w:rsidRPr="00492A59" w:rsidRDefault="00975B15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1181B8" w14:textId="27449D61" w:rsidR="00932224" w:rsidRPr="001C1B7B" w:rsidRDefault="00932224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deseas practicar la nomenclatura de los compuestos aromáticos</w:t>
      </w:r>
      <w:r w:rsidR="00600A1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visita el siguiente </w:t>
      </w:r>
      <w:r w:rsidR="00600A1F" w:rsidRPr="001C1B7B">
        <w:rPr>
          <w:rFonts w:ascii="Arial" w:hAnsi="Arial" w:cs="Arial"/>
          <w:lang w:val="es-CO"/>
        </w:rPr>
        <w:t xml:space="preserve">vínculo </w:t>
      </w:r>
      <w:r w:rsidRPr="001C1B7B">
        <w:rPr>
          <w:rFonts w:ascii="Arial" w:hAnsi="Arial" w:cs="Arial"/>
          <w:lang w:val="es-CO"/>
        </w:rPr>
        <w:t>[</w:t>
      </w:r>
      <w:r w:rsidRPr="00DF37D7">
        <w:rPr>
          <w:rFonts w:ascii="Arial" w:hAnsi="Arial" w:cs="Arial"/>
          <w:lang w:val="es-CO"/>
        </w:rPr>
        <w:t>VER]</w:t>
      </w:r>
      <w:r w:rsidR="002A41F0" w:rsidRPr="001C1B7B">
        <w:rPr>
          <w:rStyle w:val="Hipervnculo"/>
          <w:rFonts w:ascii="Arial" w:hAnsi="Arial" w:cs="Arial"/>
          <w:color w:val="auto"/>
          <w:u w:val="none"/>
          <w:lang w:val="es-CO"/>
        </w:rPr>
        <w:t>.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 xml:space="preserve"> (</w:t>
      </w:r>
      <w:r w:rsidR="00DF37D7" w:rsidRPr="00DF37D7">
        <w:rPr>
          <w:rStyle w:val="Hipervnculo"/>
          <w:rFonts w:ascii="Arial" w:hAnsi="Arial" w:cs="Arial"/>
          <w:color w:val="auto"/>
          <w:u w:val="none"/>
          <w:lang w:val="es-CO"/>
        </w:rPr>
        <w:t>http://www.alonsoformula.com/organica/aromaticosexercicio_1.htm</w:t>
      </w:r>
      <w:r w:rsidR="00DF37D7">
        <w:rPr>
          <w:rStyle w:val="Hipervnculo"/>
          <w:rFonts w:ascii="Arial" w:hAnsi="Arial" w:cs="Arial"/>
          <w:color w:val="auto"/>
          <w:u w:val="none"/>
          <w:lang w:val="es-CO"/>
        </w:rPr>
        <w:t>)</w:t>
      </w: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3EE63F53" w:rsidR="000E6399" w:rsidRPr="001C1B7B" w:rsidRDefault="000E6399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200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35FDF579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 de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33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34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55E6591F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3756F6" w:rsidRPr="001C1B7B" w14:paraId="7565F21E" w14:textId="77777777" w:rsidTr="003756F6">
        <w:tc>
          <w:tcPr>
            <w:tcW w:w="8828" w:type="dxa"/>
            <w:gridSpan w:val="2"/>
            <w:shd w:val="clear" w:color="auto" w:fill="000000"/>
          </w:tcPr>
          <w:p w14:paraId="00F5EBDB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3756F6" w:rsidRPr="001C1B7B" w14:paraId="088249FC" w14:textId="77777777" w:rsidTr="003756F6">
        <w:tc>
          <w:tcPr>
            <w:tcW w:w="2480" w:type="dxa"/>
            <w:shd w:val="clear" w:color="auto" w:fill="auto"/>
          </w:tcPr>
          <w:p w14:paraId="630666A1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079C0BED" w14:textId="159C9146" w:rsidR="003756F6" w:rsidRPr="001C1B7B" w:rsidRDefault="000E6399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CN_11_11_REC21</w:t>
            </w:r>
            <w:r w:rsidR="003756F6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3756F6" w:rsidRPr="001C1B7B" w14:paraId="0F31E648" w14:textId="77777777" w:rsidTr="003756F6">
        <w:tc>
          <w:tcPr>
            <w:tcW w:w="2480" w:type="dxa"/>
            <w:shd w:val="clear" w:color="auto" w:fill="auto"/>
          </w:tcPr>
          <w:p w14:paraId="095CF595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4E460EF9" w14:textId="77777777" w:rsidR="00DA4C74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0B948FC" w14:textId="77777777" w:rsidR="003756F6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  <w:lang w:val="es-ES"/>
              </w:rPr>
              <w:t>Los usos y las aplicaciones de los compuestos aromáticos</w:t>
            </w:r>
          </w:p>
        </w:tc>
      </w:tr>
      <w:tr w:rsidR="003756F6" w:rsidRPr="001C1B7B" w14:paraId="5D5ECB54" w14:textId="77777777" w:rsidTr="003756F6">
        <w:tc>
          <w:tcPr>
            <w:tcW w:w="2480" w:type="dxa"/>
            <w:shd w:val="clear" w:color="auto" w:fill="auto"/>
          </w:tcPr>
          <w:p w14:paraId="085C2004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5144F459" w14:textId="1222F026" w:rsidR="003756F6" w:rsidRPr="001C1B7B" w:rsidRDefault="00DA4C74" w:rsidP="008E61FB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</w:rPr>
              <w:t>Secuencia de imágenes que m</w:t>
            </w:r>
            <w:r w:rsidR="007D7AC8" w:rsidRPr="001C1B7B">
              <w:rPr>
                <w:rFonts w:ascii="Arial" w:hAnsi="Arial" w:cs="Arial"/>
                <w:iCs/>
              </w:rPr>
              <w:t>ue</w:t>
            </w:r>
            <w:r w:rsidRPr="001C1B7B">
              <w:rPr>
                <w:rFonts w:ascii="Arial" w:hAnsi="Arial" w:cs="Arial"/>
                <w:iCs/>
              </w:rPr>
              <w:t>stra</w:t>
            </w:r>
            <w:r w:rsidR="007D7AC8" w:rsidRPr="001C1B7B">
              <w:rPr>
                <w:rFonts w:ascii="Arial" w:hAnsi="Arial" w:cs="Arial"/>
                <w:iCs/>
              </w:rPr>
              <w:t>n</w:t>
            </w:r>
            <w:r w:rsidRPr="001C1B7B">
              <w:rPr>
                <w:rFonts w:ascii="Arial" w:hAnsi="Arial" w:cs="Arial"/>
                <w:iCs/>
              </w:rPr>
              <w:t xml:space="preserve"> los usos y aplicaciones de los compuestos aromáticos</w:t>
            </w:r>
          </w:p>
        </w:tc>
      </w:tr>
    </w:tbl>
    <w:p w14:paraId="18AB3CEB" w14:textId="77777777" w:rsidR="004F11A9" w:rsidRPr="001C1B7B" w:rsidRDefault="004F11A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B004B2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2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EBDD56A" w14:textId="77777777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7</w:t>
      </w:r>
      <w:r w:rsidR="00D324C5" w:rsidRPr="001C1B7B">
        <w:rPr>
          <w:rFonts w:ascii="Arial" w:hAnsi="Arial" w:cs="Arial"/>
          <w:b/>
        </w:rPr>
        <w:t>.</w:t>
      </w:r>
      <w:r w:rsidRPr="001C1B7B">
        <w:rPr>
          <w:rFonts w:ascii="Arial" w:hAnsi="Arial" w:cs="Arial"/>
          <w:b/>
        </w:rPr>
        <w:t xml:space="preserve">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4258BA96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23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5487310A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Competencias: destilación de petróleo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7523F231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propone realizar una práctica de laboratorio para extraer algunos derivados del petróleo</w:t>
            </w:r>
          </w:p>
        </w:tc>
      </w:tr>
    </w:tbl>
    <w:p w14:paraId="30967396" w14:textId="7B58CA05" w:rsidR="00C710F1" w:rsidRPr="001C1B7B" w:rsidRDefault="00C710F1" w:rsidP="00F27C5F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E1F6A" w:rsidRPr="001C1B7B" w14:paraId="39F8AE5D" w14:textId="77777777" w:rsidTr="00AA4406">
        <w:tc>
          <w:tcPr>
            <w:tcW w:w="9033" w:type="dxa"/>
            <w:gridSpan w:val="2"/>
            <w:shd w:val="clear" w:color="auto" w:fill="000000"/>
          </w:tcPr>
          <w:p w14:paraId="16DD1198" w14:textId="77777777" w:rsidR="009E1F6A" w:rsidRPr="001C1B7B" w:rsidRDefault="009E1F6A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E1F6A" w:rsidRPr="001C1B7B" w14:paraId="7049741F" w14:textId="77777777" w:rsidTr="00AA4406">
        <w:tc>
          <w:tcPr>
            <w:tcW w:w="2660" w:type="dxa"/>
            <w:shd w:val="clear" w:color="auto" w:fill="auto"/>
          </w:tcPr>
          <w:p w14:paraId="1445FDD4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C2771E6" w14:textId="35384E2B" w:rsidR="009E1F6A" w:rsidRPr="001C1B7B" w:rsidRDefault="009E1F6A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E1F6A" w:rsidRPr="001C1B7B" w14:paraId="1F0CD661" w14:textId="77777777" w:rsidTr="00AA4406">
        <w:tc>
          <w:tcPr>
            <w:tcW w:w="2660" w:type="dxa"/>
            <w:shd w:val="clear" w:color="auto" w:fill="auto"/>
          </w:tcPr>
          <w:p w14:paraId="4CF8B4DC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C3F2F77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9E1F6A" w:rsidRPr="001C1B7B" w14:paraId="1036D0B0" w14:textId="77777777" w:rsidTr="00AA4406">
        <w:tc>
          <w:tcPr>
            <w:tcW w:w="2660" w:type="dxa"/>
            <w:shd w:val="clear" w:color="auto" w:fill="auto"/>
          </w:tcPr>
          <w:p w14:paraId="4A88FB50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41E0F1F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Actividad que permite reforzar la clasificación de los hidrocarburos</w:t>
            </w:r>
          </w:p>
        </w:tc>
      </w:tr>
    </w:tbl>
    <w:p w14:paraId="21F09ACC" w14:textId="77777777" w:rsidR="00C40C44" w:rsidRPr="001C1B7B" w:rsidRDefault="00C40C44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822306" w:rsidRPr="001C1B7B" w14:paraId="18DE8BAD" w14:textId="77777777" w:rsidTr="00AA4406">
        <w:tc>
          <w:tcPr>
            <w:tcW w:w="9033" w:type="dxa"/>
            <w:gridSpan w:val="2"/>
            <w:shd w:val="clear" w:color="auto" w:fill="000000"/>
          </w:tcPr>
          <w:p w14:paraId="266F5A0E" w14:textId="77777777" w:rsidR="00822306" w:rsidRPr="001C1B7B" w:rsidRDefault="00822306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822306" w:rsidRPr="001C1B7B" w14:paraId="774107E5" w14:textId="77777777" w:rsidTr="00AA4406">
        <w:tc>
          <w:tcPr>
            <w:tcW w:w="2660" w:type="dxa"/>
            <w:shd w:val="clear" w:color="auto" w:fill="auto"/>
          </w:tcPr>
          <w:p w14:paraId="2CA1355B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F889ECD" w14:textId="5A89C37D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0E6399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822306" w:rsidRPr="001C1B7B" w14:paraId="04677F15" w14:textId="77777777" w:rsidTr="00AA4406">
        <w:tc>
          <w:tcPr>
            <w:tcW w:w="2660" w:type="dxa"/>
            <w:shd w:val="clear" w:color="auto" w:fill="auto"/>
          </w:tcPr>
          <w:p w14:paraId="14D8CBD6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C109D18" w14:textId="29B2E736" w:rsidR="00822306" w:rsidRPr="001C1B7B" w:rsidRDefault="000E6399" w:rsidP="00AA4406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822306" w:rsidRPr="001C1B7B" w14:paraId="6A9A16EC" w14:textId="77777777" w:rsidTr="00AA4406">
        <w:tc>
          <w:tcPr>
            <w:tcW w:w="2660" w:type="dxa"/>
            <w:shd w:val="clear" w:color="auto" w:fill="auto"/>
          </w:tcPr>
          <w:p w14:paraId="1183088C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AEB9403" w14:textId="378993E0" w:rsidR="00822306" w:rsidRPr="001C1B7B" w:rsidRDefault="000E6399" w:rsidP="00AA4406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346E41DD" w14:textId="77777777" w:rsidR="00F27C5F" w:rsidRPr="001C1B7B" w:rsidRDefault="00F27C5F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39A14B2B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17066563" w:rsidR="00134A9E" w:rsidRPr="001C1B7B" w:rsidRDefault="007E4202" w:rsidP="007E420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27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34103B72" w:rsidR="00134A9E" w:rsidRPr="001C1B7B" w:rsidRDefault="007E4202" w:rsidP="000E6399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106B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_REC2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  <w:tr w:rsidR="00AE6E05" w:rsidRPr="001C1B7B" w14:paraId="15365FD6" w14:textId="77777777" w:rsidTr="00F8160C">
        <w:tc>
          <w:tcPr>
            <w:tcW w:w="1129" w:type="dxa"/>
          </w:tcPr>
          <w:p w14:paraId="17995B22" w14:textId="5198C378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Web 04</w:t>
            </w:r>
          </w:p>
        </w:tc>
        <w:tc>
          <w:tcPr>
            <w:tcW w:w="3686" w:type="dxa"/>
          </w:tcPr>
          <w:p w14:paraId="7149F354" w14:textId="66139556" w:rsidR="00AE6E05" w:rsidRPr="00DF37D7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 xml:space="preserve">Puedes practicar la construcción de estructuras de los alcanos, alquenos y alquinos en la página interactiva de la Universidad Nacional Autónoma de México (UNAM) </w:t>
            </w:r>
          </w:p>
        </w:tc>
        <w:tc>
          <w:tcPr>
            <w:tcW w:w="4013" w:type="dxa"/>
          </w:tcPr>
          <w:p w14:paraId="3D08C9E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http://objetos.unam.mx/quimica/hidrocarburos/index.html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CCFC67" w14:textId="77777777" w:rsidR="006032C1" w:rsidRDefault="006032C1">
      <w:pPr>
        <w:spacing w:after="0"/>
      </w:pPr>
      <w:r>
        <w:separator/>
      </w:r>
    </w:p>
  </w:endnote>
  <w:endnote w:type="continuationSeparator" w:id="0">
    <w:p w14:paraId="39F23084" w14:textId="77777777" w:rsidR="006032C1" w:rsidRDefault="006032C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46D725" w14:textId="77777777" w:rsidR="006032C1" w:rsidRDefault="006032C1">
      <w:pPr>
        <w:spacing w:after="0"/>
      </w:pPr>
      <w:r>
        <w:separator/>
      </w:r>
    </w:p>
  </w:footnote>
  <w:footnote w:type="continuationSeparator" w:id="0">
    <w:p w14:paraId="6CBBDDB1" w14:textId="77777777" w:rsidR="006032C1" w:rsidRDefault="006032C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975B15" w:rsidRDefault="00975B1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975B15" w:rsidRDefault="00975B1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975B15" w:rsidRDefault="00975B1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02D4A">
      <w:rPr>
        <w:rStyle w:val="Nmerodepgina"/>
        <w:noProof/>
      </w:rPr>
      <w:t>37</w:t>
    </w:r>
    <w:r>
      <w:rPr>
        <w:rStyle w:val="Nmerodepgina"/>
      </w:rPr>
      <w:fldChar w:fldCharType="end"/>
    </w:r>
  </w:p>
  <w:p w14:paraId="1366FF00" w14:textId="77777777" w:rsidR="00975B15" w:rsidRPr="00F16D37" w:rsidRDefault="00975B15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1AB3AB-CC63-498B-8645-3E9D58B77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38</Pages>
  <Words>6018</Words>
  <Characters>33102</Characters>
  <Application>Microsoft Office Word</Application>
  <DocSecurity>0</DocSecurity>
  <Lines>275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39042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3</cp:revision>
  <dcterms:created xsi:type="dcterms:W3CDTF">2015-08-18T22:16:00Z</dcterms:created>
  <dcterms:modified xsi:type="dcterms:W3CDTF">2015-08-19T14:43:00Z</dcterms:modified>
</cp:coreProperties>
</file>